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5B8" w:rsidRDefault="006D45B8" w:rsidP="006D45B8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Администрация </w:t>
      </w:r>
      <w:r>
        <w:rPr>
          <w:rStyle w:val="Bodytext3Bold"/>
          <w:rFonts w:asciiTheme="majorHAnsi" w:eastAsia="Courier New" w:hAnsiTheme="majorHAnsi"/>
          <w:bCs w:val="0"/>
          <w:sz w:val="20"/>
          <w:szCs w:val="20"/>
        </w:rPr>
        <w:t>муниципального</w:t>
      </w:r>
      <w:r>
        <w:rPr>
          <w:rStyle w:val="Bodytext3Bold"/>
          <w:rFonts w:asciiTheme="majorHAnsi" w:eastAsia="Courier New" w:hAnsiTheme="majorHAnsi"/>
          <w:b w:val="0"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>образования «Город Астрахань»</w:t>
      </w:r>
    </w:p>
    <w:p w:rsidR="006D45B8" w:rsidRDefault="006D45B8" w:rsidP="006D45B8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>
        <w:rPr>
          <w:rFonts w:asciiTheme="majorHAnsi" w:hAnsiTheme="majorHAnsi"/>
          <w:b/>
          <w:sz w:val="20"/>
          <w:szCs w:val="20"/>
        </w:rPr>
        <w:t>ПОСТАНОВЛЕНИЕ</w:t>
      </w:r>
      <w:bookmarkStart w:id="1" w:name="_GoBack"/>
      <w:bookmarkEnd w:id="1"/>
    </w:p>
    <w:p w:rsidR="006D45B8" w:rsidRDefault="006D45B8" w:rsidP="006D45B8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11 мая 2018 года</w:t>
      </w:r>
      <w:bookmarkEnd w:id="0"/>
      <w:r>
        <w:rPr>
          <w:rFonts w:asciiTheme="majorHAnsi" w:hAnsiTheme="majorHAnsi"/>
          <w:b/>
          <w:sz w:val="20"/>
          <w:szCs w:val="20"/>
        </w:rPr>
        <w:t xml:space="preserve"> №281</w:t>
      </w:r>
    </w:p>
    <w:p w:rsidR="006D45B8" w:rsidRDefault="006D45B8" w:rsidP="006D45B8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«О внесении изменений в постановление администрации муниципального образования «Город Астрахань» от 23.08.2016 №5555»</w:t>
      </w:r>
    </w:p>
    <w:p w:rsidR="006D45B8" w:rsidRDefault="006D45B8" w:rsidP="006D45B8">
      <w:pPr>
        <w:pStyle w:val="5"/>
        <w:shd w:val="clear" w:color="auto" w:fill="auto"/>
        <w:spacing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В соответствии с Уставом муниципального образования «Город Астрахань», решением Городской Думы муниципального образования «Город Астрахань» от 13.06.2017 № 57 «Об утверждении структуры администрации муниципального образования «Город Астрахань»,</w:t>
      </w:r>
    </w:p>
    <w:p w:rsidR="006D45B8" w:rsidRDefault="006D45B8" w:rsidP="006D45B8">
      <w:pPr>
        <w:pStyle w:val="5"/>
        <w:shd w:val="clear" w:color="auto" w:fill="auto"/>
        <w:spacing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ПОСТАНОВЛЯЮ:</w:t>
      </w:r>
    </w:p>
    <w:p w:rsidR="006D45B8" w:rsidRDefault="006D45B8" w:rsidP="006D45B8">
      <w:pPr>
        <w:pStyle w:val="5"/>
        <w:numPr>
          <w:ilvl w:val="0"/>
          <w:numId w:val="1"/>
        </w:numPr>
        <w:shd w:val="clear" w:color="auto" w:fill="auto"/>
        <w:tabs>
          <w:tab w:val="left" w:pos="1134"/>
          <w:tab w:val="left" w:pos="1429"/>
        </w:tabs>
        <w:spacing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В постановление администрации муниципального образования «Город Астрахань» от 23.08.2016 № 5555 «Об утверждении структуры администраций Кировского, Советского, Ленинского,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Трусовского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районов города Астрахани и Положений об их отделах» с изменениями, внесенными постановлениями администрации муниципального образования «Город Астрахань» от 19.04.2017 № 2369, от 09.06.2017 № 3557, внести следующие изменения:</w:t>
      </w:r>
    </w:p>
    <w:p w:rsidR="006D45B8" w:rsidRDefault="006D45B8" w:rsidP="006D45B8">
      <w:pPr>
        <w:pStyle w:val="5"/>
        <w:numPr>
          <w:ilvl w:val="1"/>
          <w:numId w:val="1"/>
        </w:numPr>
        <w:shd w:val="clear" w:color="auto" w:fill="auto"/>
        <w:tabs>
          <w:tab w:val="left" w:pos="1134"/>
          <w:tab w:val="left" w:pos="1429"/>
        </w:tabs>
        <w:spacing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Структуру администрации Ленинского района города Астрахани изложить в новой редакции согласно приложению 1 к настоящему постановлению администрации муниципального образования «Город Астрахань».</w:t>
      </w:r>
    </w:p>
    <w:p w:rsidR="006D45B8" w:rsidRDefault="006D45B8" w:rsidP="006D45B8">
      <w:pPr>
        <w:pStyle w:val="5"/>
        <w:numPr>
          <w:ilvl w:val="1"/>
          <w:numId w:val="1"/>
        </w:numPr>
        <w:shd w:val="clear" w:color="auto" w:fill="auto"/>
        <w:tabs>
          <w:tab w:val="left" w:pos="1134"/>
          <w:tab w:val="left" w:pos="1429"/>
        </w:tabs>
        <w:spacing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Положение об отделе по работе с населением администрации Ленинского района города Астрахани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6D45B8" w:rsidRDefault="006D45B8" w:rsidP="006D45B8">
      <w:pPr>
        <w:pStyle w:val="5"/>
        <w:numPr>
          <w:ilvl w:val="1"/>
          <w:numId w:val="1"/>
        </w:numPr>
        <w:shd w:val="clear" w:color="auto" w:fill="auto"/>
        <w:tabs>
          <w:tab w:val="left" w:pos="1134"/>
          <w:tab w:val="left" w:pos="1429"/>
        </w:tabs>
        <w:spacing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Положение об организационно-контрольном отделе администрации Ленинского района города Астрахани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6D45B8" w:rsidRDefault="006D45B8" w:rsidP="006D45B8">
      <w:pPr>
        <w:pStyle w:val="5"/>
        <w:numPr>
          <w:ilvl w:val="1"/>
          <w:numId w:val="1"/>
        </w:numPr>
        <w:shd w:val="clear" w:color="auto" w:fill="auto"/>
        <w:tabs>
          <w:tab w:val="left" w:pos="1134"/>
          <w:tab w:val="left" w:pos="1425"/>
        </w:tabs>
        <w:spacing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Положение о коммунальном отделе администрации Ленинского района города Астрахани изложить в новой редакции согласно приложению 4 к настоящему постановлению администрации муниципального образования «Город Астрахань».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Исключить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пп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4.1.,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пп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 4.6. с последующим изменением нумерации.</w:t>
      </w:r>
    </w:p>
    <w:p w:rsidR="006D45B8" w:rsidRDefault="006D45B8" w:rsidP="006D45B8">
      <w:pPr>
        <w:pStyle w:val="5"/>
        <w:numPr>
          <w:ilvl w:val="1"/>
          <w:numId w:val="1"/>
        </w:numPr>
        <w:shd w:val="clear" w:color="auto" w:fill="auto"/>
        <w:tabs>
          <w:tab w:val="left" w:pos="1134"/>
          <w:tab w:val="left" w:pos="1425"/>
        </w:tabs>
        <w:spacing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Утвердить Положение об отделе развития территории и экономического анализа согласно приложению 5 к настоящему постановлению администрации муниципального образования «Город Астрахань».</w:t>
      </w:r>
    </w:p>
    <w:p w:rsidR="006D45B8" w:rsidRDefault="006D45B8" w:rsidP="006D45B8">
      <w:pPr>
        <w:pStyle w:val="5"/>
        <w:numPr>
          <w:ilvl w:val="0"/>
          <w:numId w:val="1"/>
        </w:numPr>
        <w:shd w:val="clear" w:color="auto" w:fill="auto"/>
        <w:tabs>
          <w:tab w:val="left" w:pos="1134"/>
          <w:tab w:val="left" w:pos="1425"/>
        </w:tabs>
        <w:spacing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разместить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настоящее постановление администраци</w:t>
      </w:r>
      <w:r>
        <w:rPr>
          <w:rFonts w:ascii="Arial" w:hAnsi="Arial" w:cs="Arial"/>
          <w:sz w:val="18"/>
          <w:szCs w:val="18"/>
        </w:rPr>
        <w:t>и муниципального образования «Г</w:t>
      </w:r>
      <w:r>
        <w:rPr>
          <w:rFonts w:ascii="Arial" w:hAnsi="Arial" w:cs="Arial"/>
          <w:color w:val="000000"/>
          <w:sz w:val="18"/>
          <w:szCs w:val="18"/>
        </w:rPr>
        <w:t>ород Астрахань» на официальном сайте администрации муниципального образования «Город Астрахань».</w:t>
      </w:r>
    </w:p>
    <w:p w:rsidR="006D45B8" w:rsidRDefault="006D45B8" w:rsidP="006D45B8">
      <w:pPr>
        <w:pStyle w:val="5"/>
        <w:numPr>
          <w:ilvl w:val="0"/>
          <w:numId w:val="1"/>
        </w:numPr>
        <w:shd w:val="clear" w:color="auto" w:fill="auto"/>
        <w:tabs>
          <w:tab w:val="left" w:pos="1134"/>
          <w:tab w:val="left" w:pos="1425"/>
        </w:tabs>
        <w:spacing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D45B8" w:rsidRDefault="006D45B8" w:rsidP="006D45B8">
      <w:pPr>
        <w:pStyle w:val="5"/>
        <w:numPr>
          <w:ilvl w:val="0"/>
          <w:numId w:val="1"/>
        </w:numPr>
        <w:shd w:val="clear" w:color="auto" w:fill="auto"/>
        <w:tabs>
          <w:tab w:val="left" w:pos="1134"/>
          <w:tab w:val="left" w:pos="1425"/>
        </w:tabs>
        <w:spacing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</w:rPr>
        <w:t>Контроль за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Астрахань» возложить на главу администрации Ленинского района города Астрахани.</w:t>
      </w:r>
    </w:p>
    <w:p w:rsidR="006D45B8" w:rsidRDefault="006D45B8" w:rsidP="006D45B8">
      <w:pPr>
        <w:pStyle w:val="Bodytext60"/>
        <w:shd w:val="clear" w:color="auto" w:fill="auto"/>
        <w:spacing w:before="0" w:line="250" w:lineRule="exact"/>
        <w:ind w:left="10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И.о. главы администрации</w:t>
      </w:r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Style w:val="Bodytext6Exact"/>
          <w:rFonts w:ascii="Arial" w:hAnsi="Arial" w:cs="Arial"/>
          <w:b/>
          <w:sz w:val="18"/>
          <w:szCs w:val="18"/>
        </w:rPr>
        <w:t xml:space="preserve">С.Б. </w:t>
      </w:r>
      <w:proofErr w:type="spellStart"/>
      <w:r>
        <w:rPr>
          <w:rStyle w:val="Bodytext6Exact"/>
          <w:rFonts w:ascii="Arial" w:hAnsi="Arial" w:cs="Arial"/>
          <w:b/>
          <w:sz w:val="18"/>
          <w:szCs w:val="18"/>
        </w:rPr>
        <w:t>Агабеков</w:t>
      </w:r>
      <w:proofErr w:type="spellEnd"/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7828"/>
    <w:multiLevelType w:val="multilevel"/>
    <w:tmpl w:val="99B2EF4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B35"/>
    <w:rsid w:val="006D45B8"/>
    <w:rsid w:val="00984FF0"/>
    <w:rsid w:val="00D7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5B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Bodytext6">
    <w:name w:val="Body text (6)_"/>
    <w:basedOn w:val="a0"/>
    <w:link w:val="Bodytext60"/>
    <w:locked/>
    <w:rsid w:val="006D45B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6D45B8"/>
    <w:pPr>
      <w:widowControl w:val="0"/>
      <w:shd w:val="clear" w:color="auto" w:fill="FFFFFF"/>
      <w:spacing w:before="900"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basedOn w:val="a0"/>
    <w:link w:val="5"/>
    <w:locked/>
    <w:rsid w:val="006D45B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6D45B8"/>
    <w:pPr>
      <w:widowControl w:val="0"/>
      <w:shd w:val="clear" w:color="auto" w:fill="FFFFFF"/>
      <w:spacing w:after="60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3Bold">
    <w:name w:val="Body text (3) + Bold"/>
    <w:basedOn w:val="a0"/>
    <w:rsid w:val="006D45B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Bodytext6Exact">
    <w:name w:val="Body text (6) Exact"/>
    <w:basedOn w:val="a0"/>
    <w:rsid w:val="006D45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5"/>
      <w:szCs w:val="25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5B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Bodytext6">
    <w:name w:val="Body text (6)_"/>
    <w:basedOn w:val="a0"/>
    <w:link w:val="Bodytext60"/>
    <w:locked/>
    <w:rsid w:val="006D45B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6D45B8"/>
    <w:pPr>
      <w:widowControl w:val="0"/>
      <w:shd w:val="clear" w:color="auto" w:fill="FFFFFF"/>
      <w:spacing w:before="900"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basedOn w:val="a0"/>
    <w:link w:val="5"/>
    <w:locked/>
    <w:rsid w:val="006D45B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6D45B8"/>
    <w:pPr>
      <w:widowControl w:val="0"/>
      <w:shd w:val="clear" w:color="auto" w:fill="FFFFFF"/>
      <w:spacing w:after="60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3Bold">
    <w:name w:val="Body text (3) + Bold"/>
    <w:basedOn w:val="a0"/>
    <w:rsid w:val="006D45B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Bodytext6Exact">
    <w:name w:val="Body text (6) Exact"/>
    <w:basedOn w:val="a0"/>
    <w:rsid w:val="006D45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5"/>
      <w:szCs w:val="2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2018-05-14T07:40:00Z</dcterms:created>
  <dcterms:modified xsi:type="dcterms:W3CDTF">2018-05-14T07:41:00Z</dcterms:modified>
</cp:coreProperties>
</file>